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673C5" w14:textId="77777777" w:rsidR="007B37D0" w:rsidRDefault="007B37D0" w:rsidP="00B2677C">
      <w:pPr>
        <w:widowControl w:val="0"/>
        <w:autoSpaceDE w:val="0"/>
        <w:autoSpaceDN w:val="0"/>
        <w:adjustRightInd w:val="0"/>
        <w:spacing w:after="240" w:line="276" w:lineRule="auto"/>
        <w:rPr>
          <w:rFonts w:ascii="Arial Narrow" w:hAnsi="Arial Narrow" w:cs="Times"/>
        </w:rPr>
      </w:pPr>
    </w:p>
    <w:p w14:paraId="18CE0F6C" w14:textId="6BE4D619" w:rsidR="00B2677C" w:rsidRPr="00C428AF" w:rsidRDefault="00BC7004" w:rsidP="00B2677C">
      <w:pPr>
        <w:widowControl w:val="0"/>
        <w:autoSpaceDE w:val="0"/>
        <w:autoSpaceDN w:val="0"/>
        <w:adjustRightInd w:val="0"/>
        <w:spacing w:after="240" w:line="276" w:lineRule="auto"/>
        <w:rPr>
          <w:rFonts w:ascii="Arial Narrow" w:hAnsi="Arial Narrow" w:cs="Times"/>
        </w:rPr>
      </w:pPr>
      <w:r>
        <w:rPr>
          <w:rFonts w:ascii="Arial Narrow" w:hAnsi="Arial Narrow" w:cs="Times"/>
        </w:rPr>
        <w:t>1</w:t>
      </w:r>
      <w:r w:rsidR="00C428AF">
        <w:rPr>
          <w:rFonts w:ascii="Arial Narrow" w:hAnsi="Arial Narrow" w:cs="Times"/>
        </w:rPr>
        <w:t xml:space="preserve">. </w:t>
      </w:r>
      <w:r w:rsidR="00B2677C">
        <w:rPr>
          <w:rFonts w:ascii="Arial Narrow" w:hAnsi="Arial Narrow" w:cs="Times New Roman"/>
        </w:rPr>
        <w:t xml:space="preserve">When we approach the internal system of parts in dissociative disorders: </w:t>
      </w:r>
    </w:p>
    <w:p w14:paraId="34327209" w14:textId="64647D59" w:rsidR="00B2677C" w:rsidRPr="00A5578E" w:rsidRDefault="00B2677C" w:rsidP="00C428A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Some degree of conflict between parts is often present</w:t>
      </w:r>
    </w:p>
    <w:p w14:paraId="0E4D87E8" w14:textId="2458717E" w:rsidR="00B2677C" w:rsidRDefault="00B2677C" w:rsidP="00C428A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Normally, parts know each other well</w:t>
      </w:r>
    </w:p>
    <w:p w14:paraId="4F639171" w14:textId="2E7CAB1C" w:rsidR="00B2677C" w:rsidRPr="00A5578E" w:rsidRDefault="00B2677C" w:rsidP="00C428A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We should ignore hostile and critical parts </w:t>
      </w:r>
    </w:p>
    <w:p w14:paraId="39CF84CD" w14:textId="57263428" w:rsidR="00B2677C" w:rsidRPr="00A5578E" w:rsidRDefault="00B2677C" w:rsidP="00C428A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We should begin with collaborative parts</w:t>
      </w:r>
    </w:p>
    <w:p w14:paraId="7D469F0B" w14:textId="76FF3781" w:rsidR="00B2677C" w:rsidRPr="00A5578E" w:rsidRDefault="00BC7004" w:rsidP="00B2677C">
      <w:pPr>
        <w:widowControl w:val="0"/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>
        <w:rPr>
          <w:rFonts w:ascii="Arial Narrow" w:hAnsi="Arial Narrow" w:cs="Times"/>
        </w:rPr>
        <w:t>2</w:t>
      </w:r>
      <w:r w:rsidR="00B2677C" w:rsidRPr="00A5578E">
        <w:rPr>
          <w:rFonts w:ascii="Arial Narrow" w:hAnsi="Arial Narrow" w:cs="Times"/>
        </w:rPr>
        <w:t xml:space="preserve">. </w:t>
      </w:r>
      <w:r w:rsidR="00C00D39">
        <w:rPr>
          <w:rFonts w:ascii="Arial Narrow" w:hAnsi="Arial Narrow" w:cs="Times New Roman"/>
        </w:rPr>
        <w:t>If the internal experiences of the child are not recognized</w:t>
      </w:r>
      <w:r w:rsidR="00B2677C">
        <w:rPr>
          <w:rFonts w:ascii="Arial Narrow" w:hAnsi="Arial Narrow" w:cs="Times New Roman"/>
        </w:rPr>
        <w:t xml:space="preserve">: </w:t>
      </w:r>
    </w:p>
    <w:p w14:paraId="19505844" w14:textId="600042AD" w:rsidR="00B2677C" w:rsidRPr="00A5578E" w:rsidRDefault="00C00D39" w:rsidP="00C428A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Children will learn by themselves</w:t>
      </w:r>
    </w:p>
    <w:p w14:paraId="3A56F881" w14:textId="157197F2" w:rsidR="00B2677C" w:rsidRDefault="00C00D39" w:rsidP="00C428A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The child will learn to imitate and internalize the negative attitude towards the self</w:t>
      </w:r>
    </w:p>
    <w:p w14:paraId="35883180" w14:textId="77826F95" w:rsidR="00B2677C" w:rsidRPr="00A5578E" w:rsidRDefault="00C00D39" w:rsidP="00C428A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Psychoeducation about </w:t>
      </w:r>
      <w:r w:rsidR="00CA6101">
        <w:rPr>
          <w:rFonts w:ascii="Arial Narrow" w:hAnsi="Arial Narrow" w:cs="Times New Roman"/>
        </w:rPr>
        <w:t>this</w:t>
      </w:r>
      <w:r>
        <w:rPr>
          <w:rFonts w:ascii="Arial Narrow" w:hAnsi="Arial Narrow" w:cs="Times New Roman"/>
        </w:rPr>
        <w:t xml:space="preserve"> will be enough to repair </w:t>
      </w:r>
    </w:p>
    <w:p w14:paraId="44DFBDA9" w14:textId="4B42E2D7" w:rsidR="00B2677C" w:rsidRPr="00A5578E" w:rsidRDefault="00C00D39" w:rsidP="00C428A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Not a relevant issue for treatment</w:t>
      </w:r>
    </w:p>
    <w:p w14:paraId="6005243A" w14:textId="24DF7422" w:rsidR="00C00D39" w:rsidRPr="00A5578E" w:rsidRDefault="00BC7004" w:rsidP="00C00D39">
      <w:pPr>
        <w:widowControl w:val="0"/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>
        <w:rPr>
          <w:rFonts w:ascii="Arial Narrow" w:hAnsi="Arial Narrow" w:cs="Times"/>
        </w:rPr>
        <w:t>3</w:t>
      </w:r>
      <w:r w:rsidR="00C00D39" w:rsidRPr="00A5578E">
        <w:rPr>
          <w:rFonts w:ascii="Arial Narrow" w:hAnsi="Arial Narrow" w:cs="Times"/>
        </w:rPr>
        <w:t xml:space="preserve">. </w:t>
      </w:r>
      <w:r w:rsidR="00C00D39">
        <w:rPr>
          <w:rFonts w:ascii="Arial Narrow" w:hAnsi="Arial Narrow" w:cs="Times New Roman"/>
        </w:rPr>
        <w:t xml:space="preserve">One of the factors that affect the internal conflict: </w:t>
      </w:r>
    </w:p>
    <w:p w14:paraId="404BA1E8" w14:textId="514131DD" w:rsidR="00C00D39" w:rsidRPr="00A5578E" w:rsidRDefault="00C00D39" w:rsidP="00C428A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Is how clients deal with voices and parts</w:t>
      </w:r>
    </w:p>
    <w:p w14:paraId="308F1D25" w14:textId="77535CD5" w:rsidR="00C00D39" w:rsidRDefault="00C00D39" w:rsidP="00C428A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Clients who develop an understanding of different aspects of self, including hostile ones, usually do better than those who are avoidant</w:t>
      </w:r>
    </w:p>
    <w:p w14:paraId="7D5DE270" w14:textId="03E10A73" w:rsidR="00C00D39" w:rsidRPr="00A5578E" w:rsidRDefault="00C00D39" w:rsidP="00C428A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Clients who despise parts of themselves tend to do worse</w:t>
      </w:r>
    </w:p>
    <w:p w14:paraId="3DC270AE" w14:textId="0D329466" w:rsidR="00C00D39" w:rsidRPr="00A5578E" w:rsidRDefault="00C00D39" w:rsidP="00C428A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All of the above are correct</w:t>
      </w:r>
    </w:p>
    <w:p w14:paraId="41B86BAD" w14:textId="51AE1DC7" w:rsidR="00C00D39" w:rsidRPr="00A5578E" w:rsidRDefault="00BC7004" w:rsidP="00C00D39">
      <w:pPr>
        <w:widowControl w:val="0"/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>
        <w:rPr>
          <w:rFonts w:ascii="Arial Narrow" w:hAnsi="Arial Narrow" w:cs="Times"/>
        </w:rPr>
        <w:t>4</w:t>
      </w:r>
      <w:r w:rsidR="00A14C54">
        <w:rPr>
          <w:rFonts w:ascii="Arial Narrow" w:hAnsi="Arial Narrow" w:cs="Times"/>
        </w:rPr>
        <w:t xml:space="preserve">. Some of the first steps in the work with parts </w:t>
      </w:r>
      <w:r w:rsidR="00A14C54" w:rsidRPr="005B429B">
        <w:rPr>
          <w:rFonts w:ascii="Arial Narrow" w:hAnsi="Arial Narrow" w:cs="Times"/>
          <w:b/>
        </w:rPr>
        <w:t>include</w:t>
      </w:r>
      <w:r w:rsidR="00CA6101" w:rsidRPr="005B429B">
        <w:rPr>
          <w:rFonts w:ascii="Arial Narrow" w:hAnsi="Arial Narrow" w:cs="Times"/>
          <w:b/>
        </w:rPr>
        <w:t xml:space="preserve"> all except</w:t>
      </w:r>
      <w:r w:rsidR="00C00D39">
        <w:rPr>
          <w:rFonts w:ascii="Arial Narrow" w:hAnsi="Arial Narrow" w:cs="Times New Roman"/>
        </w:rPr>
        <w:t xml:space="preserve">: </w:t>
      </w:r>
    </w:p>
    <w:p w14:paraId="08C3155D" w14:textId="77777777" w:rsidR="00A14C54" w:rsidRPr="00A14C54" w:rsidRDefault="00A14C54" w:rsidP="00C428A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lang w:val="nl-NL"/>
        </w:rPr>
        <w:t>A</w:t>
      </w:r>
      <w:r w:rsidR="006640E7" w:rsidRPr="00A14C54">
        <w:rPr>
          <w:rFonts w:ascii="Arial Narrow" w:hAnsi="Arial Narrow" w:cs="Times New Roman"/>
          <w:lang w:val="nl-NL"/>
        </w:rPr>
        <w:t>cknowledge the protective function the voices had and still have (and will have).</w:t>
      </w:r>
    </w:p>
    <w:p w14:paraId="7FCFFD43" w14:textId="7FE56EE2" w:rsidR="009A517B" w:rsidRPr="00A14C54" w:rsidRDefault="00A14C54" w:rsidP="00C428A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lang w:val="nl-NL"/>
        </w:rPr>
        <w:t>R</w:t>
      </w:r>
      <w:r w:rsidR="006640E7" w:rsidRPr="00A14C54">
        <w:rPr>
          <w:rFonts w:ascii="Arial Narrow" w:hAnsi="Arial Narrow" w:cs="Times New Roman"/>
        </w:rPr>
        <w:t>e</w:t>
      </w:r>
      <w:r>
        <w:rPr>
          <w:rFonts w:ascii="Arial Narrow" w:hAnsi="Arial Narrow" w:cs="Times New Roman"/>
        </w:rPr>
        <w:t>-</w:t>
      </w:r>
      <w:r w:rsidR="006640E7" w:rsidRPr="00A14C54">
        <w:rPr>
          <w:rFonts w:ascii="Arial Narrow" w:hAnsi="Arial Narrow" w:cs="Times New Roman"/>
        </w:rPr>
        <w:t>name the parts when these names are negative, disrespectful or threatening.</w:t>
      </w:r>
    </w:p>
    <w:p w14:paraId="221AE9CA" w14:textId="7E205835" w:rsidR="00CA6101" w:rsidRPr="005B429B" w:rsidRDefault="00CA6101" w:rsidP="00C428A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Enlist other parts to shame protective parts to reduce their impact.</w:t>
      </w:r>
    </w:p>
    <w:p w14:paraId="6933FE08" w14:textId="272240DF" w:rsidR="009A517B" w:rsidRPr="00A14C54" w:rsidRDefault="00A14C54" w:rsidP="00C428A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lang w:val="nl-NL"/>
        </w:rPr>
        <w:t>Remember parts</w:t>
      </w:r>
      <w:r w:rsidR="006640E7" w:rsidRPr="00A14C54">
        <w:rPr>
          <w:rFonts w:ascii="Arial Narrow" w:hAnsi="Arial Narrow" w:cs="Times New Roman"/>
          <w:lang w:val="nl-NL"/>
        </w:rPr>
        <w:t xml:space="preserve"> “protect” how they learned to protect; they cannot not see a different way of </w:t>
      </w:r>
      <w:proofErr w:type="spellStart"/>
      <w:r w:rsidR="006640E7" w:rsidRPr="00A14C54">
        <w:rPr>
          <w:rFonts w:ascii="Arial Narrow" w:hAnsi="Arial Narrow" w:cs="Times New Roman"/>
          <w:lang w:val="nl-NL"/>
        </w:rPr>
        <w:t>functioning</w:t>
      </w:r>
      <w:proofErr w:type="spellEnd"/>
      <w:r w:rsidR="006640E7" w:rsidRPr="00A14C54">
        <w:rPr>
          <w:rFonts w:ascii="Arial Narrow" w:hAnsi="Arial Narrow" w:cs="Times New Roman"/>
          <w:lang w:val="nl-NL"/>
        </w:rPr>
        <w:t xml:space="preserve"> </w:t>
      </w:r>
      <w:proofErr w:type="spellStart"/>
      <w:r w:rsidR="00CA6101">
        <w:rPr>
          <w:rFonts w:ascii="Arial Narrow" w:hAnsi="Arial Narrow" w:cs="Times New Roman"/>
          <w:lang w:val="nl-NL"/>
        </w:rPr>
        <w:t>because</w:t>
      </w:r>
      <w:proofErr w:type="spellEnd"/>
      <w:r w:rsidR="00CA6101">
        <w:rPr>
          <w:rFonts w:ascii="Arial Narrow" w:hAnsi="Arial Narrow" w:cs="Times New Roman"/>
          <w:lang w:val="nl-NL"/>
        </w:rPr>
        <w:t xml:space="preserve"> </w:t>
      </w:r>
      <w:proofErr w:type="spellStart"/>
      <w:r w:rsidR="006640E7" w:rsidRPr="00A14C54">
        <w:rPr>
          <w:rFonts w:ascii="Arial Narrow" w:hAnsi="Arial Narrow" w:cs="Times New Roman"/>
          <w:lang w:val="nl-NL"/>
        </w:rPr>
        <w:t>nobody</w:t>
      </w:r>
      <w:proofErr w:type="spellEnd"/>
      <w:r w:rsidR="006640E7" w:rsidRPr="00A14C54">
        <w:rPr>
          <w:rFonts w:ascii="Arial Narrow" w:hAnsi="Arial Narrow" w:cs="Times New Roman"/>
          <w:lang w:val="nl-NL"/>
        </w:rPr>
        <w:t xml:space="preserve"> </w:t>
      </w:r>
      <w:proofErr w:type="spellStart"/>
      <w:r w:rsidR="006640E7" w:rsidRPr="00A14C54">
        <w:rPr>
          <w:rFonts w:ascii="Arial Narrow" w:hAnsi="Arial Narrow" w:cs="Times New Roman"/>
          <w:lang w:val="nl-NL"/>
        </w:rPr>
        <w:t>taught</w:t>
      </w:r>
      <w:proofErr w:type="spellEnd"/>
      <w:r w:rsidR="006640E7" w:rsidRPr="00A14C54">
        <w:rPr>
          <w:rFonts w:ascii="Arial Narrow" w:hAnsi="Arial Narrow" w:cs="Times New Roman"/>
          <w:lang w:val="nl-NL"/>
        </w:rPr>
        <w:t xml:space="preserve"> </w:t>
      </w:r>
      <w:proofErr w:type="spellStart"/>
      <w:r w:rsidR="006640E7" w:rsidRPr="00A14C54">
        <w:rPr>
          <w:rFonts w:ascii="Arial Narrow" w:hAnsi="Arial Narrow" w:cs="Times New Roman"/>
          <w:lang w:val="nl-NL"/>
        </w:rPr>
        <w:t>them</w:t>
      </w:r>
      <w:proofErr w:type="spellEnd"/>
      <w:r w:rsidR="006640E7" w:rsidRPr="00A14C54">
        <w:rPr>
          <w:rFonts w:ascii="Arial Narrow" w:hAnsi="Arial Narrow" w:cs="Times New Roman"/>
          <w:lang w:val="nl-NL"/>
        </w:rPr>
        <w:t>.</w:t>
      </w:r>
    </w:p>
    <w:p w14:paraId="776F836E" w14:textId="334D2134" w:rsidR="00987CE3" w:rsidRPr="00A5578E" w:rsidRDefault="00BC7004" w:rsidP="00987CE3">
      <w:pPr>
        <w:widowControl w:val="0"/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>
        <w:rPr>
          <w:rFonts w:ascii="Arial Narrow" w:hAnsi="Arial Narrow" w:cs="Times"/>
        </w:rPr>
        <w:t>5</w:t>
      </w:r>
      <w:r w:rsidR="00987CE3" w:rsidRPr="00A5578E">
        <w:rPr>
          <w:rFonts w:ascii="Arial Narrow" w:hAnsi="Arial Narrow" w:cs="Times"/>
        </w:rPr>
        <w:t xml:space="preserve">. </w:t>
      </w:r>
      <w:r w:rsidR="00987CE3" w:rsidRPr="00A5578E">
        <w:rPr>
          <w:rFonts w:ascii="Arial Narrow" w:hAnsi="Arial Narrow" w:cs="Times New Roman"/>
        </w:rPr>
        <w:t xml:space="preserve">In order to establish a good therapeutic relationship with a patient with </w:t>
      </w:r>
      <w:r w:rsidR="00F32271">
        <w:rPr>
          <w:rFonts w:ascii="Arial Narrow" w:hAnsi="Arial Narrow" w:cs="Times New Roman"/>
        </w:rPr>
        <w:t>dissociative parts</w:t>
      </w:r>
      <w:r w:rsidR="00987CE3" w:rsidRPr="00A5578E">
        <w:rPr>
          <w:rFonts w:ascii="Arial Narrow" w:hAnsi="Arial Narrow" w:cs="Times New Roman"/>
        </w:rPr>
        <w:t>, the therapist needs to:</w:t>
      </w:r>
    </w:p>
    <w:p w14:paraId="0C11F86B" w14:textId="30FF8C3A" w:rsidR="00987CE3" w:rsidRPr="00A5578E" w:rsidRDefault="00987CE3" w:rsidP="00C428A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 w:rsidRPr="00A5578E">
        <w:rPr>
          <w:rFonts w:ascii="Arial Narrow" w:hAnsi="Arial Narrow" w:cs="Times New Roman"/>
        </w:rPr>
        <w:t>Establish a working alliance with all parts of the patient’s personality.</w:t>
      </w:r>
    </w:p>
    <w:p w14:paraId="2873D240" w14:textId="56B359B9" w:rsidR="00987CE3" w:rsidRPr="00A5578E" w:rsidRDefault="00987CE3" w:rsidP="00C428A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 w:rsidRPr="00A5578E">
        <w:rPr>
          <w:rFonts w:ascii="Arial Narrow" w:hAnsi="Arial Narrow" w:cs="Times New Roman"/>
        </w:rPr>
        <w:t>First establish a working alliance with perpetrator-imitator parts as they can block reprocessing of traumatic memories.</w:t>
      </w:r>
    </w:p>
    <w:p w14:paraId="7E55AF9F" w14:textId="6018920F" w:rsidR="00987CE3" w:rsidRPr="00A5578E" w:rsidRDefault="00987CE3" w:rsidP="00C428A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 w:rsidRPr="00A5578E">
        <w:rPr>
          <w:rFonts w:ascii="Arial Narrow" w:hAnsi="Arial Narrow" w:cs="Times New Roman"/>
        </w:rPr>
        <w:t>Ignore the perpetrator-imitator parts as they are not truly part of the patient’s personality</w:t>
      </w:r>
      <w:r w:rsidR="00CA6101">
        <w:rPr>
          <w:rFonts w:ascii="Arial Narrow" w:hAnsi="Arial Narrow" w:cs="Times New Roman"/>
        </w:rPr>
        <w:t>. This will</w:t>
      </w:r>
      <w:r w:rsidRPr="00A5578E">
        <w:rPr>
          <w:rFonts w:ascii="Arial Narrow" w:hAnsi="Arial Narrow" w:cs="Times New Roman"/>
        </w:rPr>
        <w:t xml:space="preserve"> lessen the blockages they may try to create in the reprocessing.</w:t>
      </w:r>
    </w:p>
    <w:p w14:paraId="383F66D1" w14:textId="63099202" w:rsidR="00987CE3" w:rsidRPr="00A5578E" w:rsidRDefault="00987CE3" w:rsidP="00C428A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"/>
        </w:rPr>
      </w:pPr>
      <w:r w:rsidRPr="00A5578E">
        <w:rPr>
          <w:rFonts w:ascii="Arial Narrow" w:hAnsi="Arial Narrow" w:cs="Times New Roman"/>
        </w:rPr>
        <w:t xml:space="preserve">First, establish a harmonious relationship with all members of the patient’s </w:t>
      </w:r>
      <w:r w:rsidR="00CA6101">
        <w:rPr>
          <w:rFonts w:ascii="Arial Narrow" w:hAnsi="Arial Narrow" w:cs="Times New Roman"/>
        </w:rPr>
        <w:t xml:space="preserve">actual </w:t>
      </w:r>
      <w:r w:rsidRPr="00A5578E">
        <w:rPr>
          <w:rFonts w:ascii="Arial Narrow" w:hAnsi="Arial Narrow" w:cs="Times New Roman"/>
        </w:rPr>
        <w:t>family.</w:t>
      </w:r>
    </w:p>
    <w:p w14:paraId="462CCC57" w14:textId="29A82277" w:rsidR="00C428AF" w:rsidRPr="00C428AF" w:rsidRDefault="00BC7004" w:rsidP="00C428AF">
      <w:pPr>
        <w:widowControl w:val="0"/>
        <w:autoSpaceDE w:val="0"/>
        <w:autoSpaceDN w:val="0"/>
        <w:adjustRightInd w:val="0"/>
        <w:spacing w:after="240" w:line="276" w:lineRule="auto"/>
        <w:rPr>
          <w:rFonts w:ascii="Arial Narrow" w:hAnsi="Arial Narrow" w:cs="Times"/>
        </w:rPr>
      </w:pPr>
      <w:r>
        <w:rPr>
          <w:rFonts w:ascii="Arial Narrow" w:hAnsi="Arial Narrow" w:cs="Times"/>
        </w:rPr>
        <w:t>6</w:t>
      </w:r>
      <w:r w:rsidR="00C428AF" w:rsidRPr="00C428AF">
        <w:rPr>
          <w:rFonts w:ascii="Arial Narrow" w:hAnsi="Arial Narrow" w:cs="Times"/>
        </w:rPr>
        <w:t xml:space="preserve">. </w:t>
      </w:r>
      <w:r w:rsidR="00CA6101">
        <w:rPr>
          <w:rFonts w:ascii="Arial Narrow" w:hAnsi="Arial Narrow" w:cs="Times"/>
        </w:rPr>
        <w:t>As recommended in the training, i</w:t>
      </w:r>
      <w:r w:rsidR="00C428AF" w:rsidRPr="00C428AF">
        <w:rPr>
          <w:rFonts w:ascii="Arial Narrow" w:hAnsi="Arial Narrow" w:cs="Times"/>
        </w:rPr>
        <w:t>ntegrative capacity can be improved by</w:t>
      </w:r>
      <w:r w:rsidR="00CA6101">
        <w:rPr>
          <w:rFonts w:ascii="Arial Narrow" w:hAnsi="Arial Narrow" w:cs="Times"/>
        </w:rPr>
        <w:t xml:space="preserve"> </w:t>
      </w:r>
      <w:r w:rsidR="00CA6101" w:rsidRPr="005B429B">
        <w:rPr>
          <w:rFonts w:ascii="Arial Narrow" w:hAnsi="Arial Narrow" w:cs="Times"/>
          <w:b/>
        </w:rPr>
        <w:t>all except</w:t>
      </w:r>
      <w:r w:rsidR="00C428AF" w:rsidRPr="00C428AF">
        <w:rPr>
          <w:rFonts w:ascii="Arial Narrow" w:hAnsi="Arial Narrow" w:cs="Times"/>
        </w:rPr>
        <w:t xml:space="preserve">:  </w:t>
      </w:r>
    </w:p>
    <w:p w14:paraId="0EA221EC" w14:textId="4152EE7B" w:rsidR="00C428AF" w:rsidRPr="00C428AF" w:rsidRDefault="00C428AF" w:rsidP="00C428A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 w:rsidRPr="00C428AF">
        <w:rPr>
          <w:rFonts w:ascii="Arial Narrow" w:hAnsi="Arial Narrow" w:cs="Times New Roman"/>
        </w:rPr>
        <w:t>Working with parts</w:t>
      </w:r>
    </w:p>
    <w:p w14:paraId="29536633" w14:textId="323F00FA" w:rsidR="00C428AF" w:rsidRPr="00C428AF" w:rsidRDefault="00C428AF" w:rsidP="00C428A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 w:rsidRPr="00C428AF">
        <w:rPr>
          <w:rFonts w:ascii="Arial Narrow" w:hAnsi="Arial Narrow" w:cs="Times New Roman"/>
        </w:rPr>
        <w:t>Promoting curiosity from client to</w:t>
      </w:r>
      <w:r w:rsidR="00CA6101">
        <w:rPr>
          <w:rFonts w:ascii="Arial Narrow" w:hAnsi="Arial Narrow" w:cs="Times New Roman"/>
        </w:rPr>
        <w:t xml:space="preserve"> </w:t>
      </w:r>
      <w:r w:rsidRPr="00C428AF">
        <w:rPr>
          <w:rFonts w:ascii="Arial Narrow" w:hAnsi="Arial Narrow" w:cs="Times New Roman"/>
        </w:rPr>
        <w:t>parts and between parts</w:t>
      </w:r>
    </w:p>
    <w:p w14:paraId="2677B381" w14:textId="50E61C12" w:rsidR="00CA6101" w:rsidRDefault="00CA6101" w:rsidP="00C428A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>Deciding what parts came first developmentally</w:t>
      </w:r>
    </w:p>
    <w:p w14:paraId="3F2BBA95" w14:textId="0482F09C" w:rsidR="00D66C06" w:rsidRPr="00B71D98" w:rsidRDefault="00C428AF" w:rsidP="00D66C06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 w:rsidRPr="00C428AF">
        <w:rPr>
          <w:rFonts w:ascii="Arial Narrow" w:hAnsi="Arial Narrow" w:cs="Times New Roman"/>
        </w:rPr>
        <w:t xml:space="preserve">Enhancing reflective thinking and understanding of the system </w:t>
      </w:r>
    </w:p>
    <w:p w14:paraId="0BA1CD4F" w14:textId="6365BED3" w:rsidR="00D66C06" w:rsidRPr="005B429B" w:rsidRDefault="00F32271" w:rsidP="005B429B">
      <w:pPr>
        <w:widowControl w:val="0"/>
        <w:autoSpaceDE w:val="0"/>
        <w:autoSpaceDN w:val="0"/>
        <w:adjustRightInd w:val="0"/>
        <w:spacing w:after="240" w:line="276" w:lineRule="auto"/>
        <w:rPr>
          <w:rFonts w:ascii="Arial Narrow" w:hAnsi="Arial Narrow" w:cs="Times"/>
        </w:rPr>
      </w:pPr>
      <w:r>
        <w:rPr>
          <w:rFonts w:ascii="Arial Narrow" w:hAnsi="Arial Narrow" w:cs="Times"/>
        </w:rPr>
        <w:t xml:space="preserve">7. </w:t>
      </w:r>
      <w:r w:rsidR="00D66C06" w:rsidRPr="005B429B">
        <w:rPr>
          <w:rFonts w:ascii="Arial Narrow" w:hAnsi="Arial Narrow" w:cs="Times"/>
        </w:rPr>
        <w:t>When we explore the internal system of parts</w:t>
      </w:r>
    </w:p>
    <w:p w14:paraId="594E07BF" w14:textId="4A9B202A" w:rsidR="00D66C06" w:rsidRPr="005B429B" w:rsidRDefault="00D66C06" w:rsidP="005B429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 w:rsidRPr="005B429B">
        <w:rPr>
          <w:rFonts w:ascii="Arial Narrow" w:hAnsi="Arial Narrow" w:cs="Times New Roman"/>
        </w:rPr>
        <w:t>It´s important to make sure we include all the parts and voices, even the ones that cannot show themselves</w:t>
      </w:r>
    </w:p>
    <w:p w14:paraId="218BFF22" w14:textId="77777777" w:rsidR="00D66C06" w:rsidRPr="00F32271" w:rsidRDefault="00D66C06" w:rsidP="005B429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 w:rsidRPr="00F32271">
        <w:rPr>
          <w:rFonts w:ascii="Arial Narrow" w:hAnsi="Arial Narrow" w:cs="Times New Roman"/>
        </w:rPr>
        <w:t>To be respectful, we should ignore the ones that don´t want to show themselves.</w:t>
      </w:r>
    </w:p>
    <w:p w14:paraId="12C77F8A" w14:textId="77777777" w:rsidR="00D66C06" w:rsidRPr="00FC0B44" w:rsidRDefault="00D66C06" w:rsidP="005B429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 w:rsidRPr="00FC0B44">
        <w:rPr>
          <w:rFonts w:ascii="Arial Narrow" w:hAnsi="Arial Narrow" w:cs="Times New Roman"/>
        </w:rPr>
        <w:t>We should avoid talking to the angry ones since they can´t become angrier</w:t>
      </w:r>
    </w:p>
    <w:p w14:paraId="0A748FDA" w14:textId="77777777" w:rsidR="00D66C06" w:rsidRPr="005B429B" w:rsidRDefault="00D66C06" w:rsidP="005B429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 w:rsidRPr="005B429B">
        <w:rPr>
          <w:rFonts w:ascii="Arial Narrow" w:hAnsi="Arial Narrow" w:cs="Times New Roman"/>
        </w:rPr>
        <w:t>We should avoid talking to the angry ones since they can become angrier</w:t>
      </w:r>
    </w:p>
    <w:p w14:paraId="7A178FBB" w14:textId="11D6188B" w:rsidR="00D66C06" w:rsidRPr="007E3505" w:rsidRDefault="0063644F" w:rsidP="005B429B">
      <w:pPr>
        <w:widowControl w:val="0"/>
        <w:autoSpaceDE w:val="0"/>
        <w:autoSpaceDN w:val="0"/>
        <w:adjustRightInd w:val="0"/>
        <w:spacing w:after="240" w:line="276" w:lineRule="auto"/>
        <w:rPr>
          <w:rFonts w:ascii="Arial Narrow" w:hAnsi="Arial Narrow" w:cs="Times"/>
        </w:rPr>
      </w:pPr>
      <w:r>
        <w:rPr>
          <w:rFonts w:ascii="Arial Narrow" w:hAnsi="Arial Narrow" w:cs="Times"/>
        </w:rPr>
        <w:t>8.</w:t>
      </w:r>
      <w:r w:rsidR="00C428AF" w:rsidRPr="00C428AF">
        <w:rPr>
          <w:rFonts w:ascii="Arial Narrow" w:hAnsi="Arial Narrow" w:cs="Times"/>
        </w:rPr>
        <w:t xml:space="preserve"> </w:t>
      </w:r>
      <w:r w:rsidR="00D66C06" w:rsidRPr="007E3505">
        <w:rPr>
          <w:rFonts w:ascii="Arial Narrow" w:hAnsi="Arial Narrow" w:cs="Times"/>
        </w:rPr>
        <w:t>When working with parts, the clinician should</w:t>
      </w:r>
    </w:p>
    <w:p w14:paraId="74F1EBA5" w14:textId="5DEB807A" w:rsidR="00D66C06" w:rsidRPr="005B429B" w:rsidRDefault="00D66C06" w:rsidP="005B429B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 w:rsidRPr="005B429B">
        <w:rPr>
          <w:rFonts w:ascii="Arial Narrow" w:hAnsi="Arial Narrow" w:cs="Times New Roman"/>
        </w:rPr>
        <w:t>Only work with the parts that are willing to work</w:t>
      </w:r>
    </w:p>
    <w:p w14:paraId="7FEA1CBD" w14:textId="77777777" w:rsidR="00D66C06" w:rsidRPr="00F32271" w:rsidRDefault="00D66C06" w:rsidP="005B429B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 w:rsidRPr="00F32271">
        <w:rPr>
          <w:rFonts w:ascii="Arial Narrow" w:hAnsi="Arial Narrow" w:cs="Times New Roman"/>
        </w:rPr>
        <w:t>Begin with the easier and more compliant parts</w:t>
      </w:r>
    </w:p>
    <w:p w14:paraId="535D6BFB" w14:textId="77777777" w:rsidR="00D66C06" w:rsidRPr="00F32271" w:rsidRDefault="00D66C06" w:rsidP="005B429B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 w:rsidRPr="00F32271">
        <w:rPr>
          <w:rFonts w:ascii="Arial Narrow" w:hAnsi="Arial Narrow" w:cs="Times New Roman"/>
        </w:rPr>
        <w:t>Begin with the parts that are more hesitant</w:t>
      </w:r>
    </w:p>
    <w:p w14:paraId="4204569F" w14:textId="77777777" w:rsidR="00D66C06" w:rsidRPr="00FC0B44" w:rsidRDefault="00D66C06" w:rsidP="005B429B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 w:rsidRPr="00FC0B44">
        <w:rPr>
          <w:rFonts w:ascii="Arial Narrow" w:hAnsi="Arial Narrow" w:cs="Times New Roman"/>
        </w:rPr>
        <w:t>None of the above</w:t>
      </w:r>
    </w:p>
    <w:p w14:paraId="19326B53" w14:textId="77777777" w:rsidR="00B71D98" w:rsidRDefault="00B71D98" w:rsidP="00B71D98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360"/>
        <w:rPr>
          <w:rFonts w:ascii="Arial Narrow" w:hAnsi="Arial Narrow" w:cs="Times"/>
        </w:rPr>
      </w:pPr>
    </w:p>
    <w:p w14:paraId="1D6BD4B6" w14:textId="2E554B31" w:rsidR="00D66C06" w:rsidRPr="005B429B" w:rsidRDefault="00D66C06" w:rsidP="005B429B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"/>
        </w:rPr>
      </w:pPr>
      <w:r w:rsidRPr="005B429B">
        <w:rPr>
          <w:rFonts w:ascii="Arial Narrow" w:hAnsi="Arial Narrow" w:cs="Times"/>
        </w:rPr>
        <w:t xml:space="preserve">When clients say things that we don´t agree with, we should </w:t>
      </w:r>
    </w:p>
    <w:p w14:paraId="3A71AF92" w14:textId="5D7858D9" w:rsidR="00F32271" w:rsidRPr="00F32271" w:rsidRDefault="00D66C06" w:rsidP="005B429B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 w:rsidRPr="00F32271">
        <w:rPr>
          <w:rFonts w:ascii="Arial Narrow" w:hAnsi="Arial Narrow" w:cs="Times New Roman"/>
        </w:rPr>
        <w:t>Be very clear about our disagreement</w:t>
      </w:r>
    </w:p>
    <w:p w14:paraId="27B332FE" w14:textId="6CF55A31" w:rsidR="00F32271" w:rsidRPr="005B429B" w:rsidRDefault="00D66C06" w:rsidP="005B429B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 w:rsidRPr="005B429B">
        <w:rPr>
          <w:rFonts w:ascii="Arial Narrow" w:hAnsi="Arial Narrow" w:cs="Times New Roman"/>
        </w:rPr>
        <w:t>Change the topic</w:t>
      </w:r>
    </w:p>
    <w:p w14:paraId="0949C453" w14:textId="1B91F015" w:rsidR="00F32271" w:rsidRPr="005B429B" w:rsidRDefault="00D66C06" w:rsidP="005B429B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 w:rsidRPr="005B429B">
        <w:rPr>
          <w:rFonts w:ascii="Arial Narrow" w:hAnsi="Arial Narrow" w:cs="Times New Roman"/>
        </w:rPr>
        <w:t>Acknowledge the client´s experience without necessarily agreeing with it</w:t>
      </w:r>
    </w:p>
    <w:p w14:paraId="75E85010" w14:textId="3E4BFE6F" w:rsidR="00D66C06" w:rsidRDefault="00D66C06" w:rsidP="005B429B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 w:rsidRPr="005B429B">
        <w:rPr>
          <w:rFonts w:ascii="Arial Narrow" w:hAnsi="Arial Narrow" w:cs="Times New Roman"/>
        </w:rPr>
        <w:t>All of the above</w:t>
      </w:r>
    </w:p>
    <w:p w14:paraId="046CB368" w14:textId="77777777" w:rsidR="00B71D98" w:rsidRPr="005B429B" w:rsidRDefault="00B71D98" w:rsidP="00B71D98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</w:p>
    <w:p w14:paraId="0059FC88" w14:textId="576B8C10" w:rsidR="00D66C06" w:rsidRPr="005B429B" w:rsidRDefault="00D66C06" w:rsidP="005B429B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"/>
        </w:rPr>
      </w:pPr>
      <w:r w:rsidRPr="005B429B">
        <w:rPr>
          <w:rFonts w:ascii="Arial Narrow" w:hAnsi="Arial Narrow" w:cs="Times"/>
        </w:rPr>
        <w:t>Some of the key ingredients to the work with parts are:</w:t>
      </w:r>
    </w:p>
    <w:p w14:paraId="078361B6" w14:textId="48B406DB" w:rsidR="00FC0B44" w:rsidRPr="005B429B" w:rsidRDefault="00D66C06" w:rsidP="00B71D98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 w:rsidRPr="005B429B">
        <w:rPr>
          <w:rFonts w:ascii="Arial Narrow" w:hAnsi="Arial Narrow" w:cs="Times New Roman"/>
        </w:rPr>
        <w:t>Promoting curiosity</w:t>
      </w:r>
    </w:p>
    <w:p w14:paraId="28E9243D" w14:textId="3D77E65C" w:rsidR="00FC0B44" w:rsidRPr="005B429B" w:rsidRDefault="00D66C06" w:rsidP="00B71D98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 w:rsidRPr="005B429B">
        <w:rPr>
          <w:rFonts w:ascii="Arial Narrow" w:hAnsi="Arial Narrow" w:cs="Times New Roman"/>
        </w:rPr>
        <w:t>Enhancing reflective thinking and the capacity to mentalize</w:t>
      </w:r>
    </w:p>
    <w:p w14:paraId="55E2DD43" w14:textId="3BCD395B" w:rsidR="00FC0B44" w:rsidRPr="005B429B" w:rsidRDefault="00D66C06" w:rsidP="00B71D98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 w:rsidRPr="005B429B">
        <w:rPr>
          <w:rFonts w:ascii="Arial Narrow" w:hAnsi="Arial Narrow" w:cs="Times New Roman"/>
        </w:rPr>
        <w:t>Promoting compassion and understanding</w:t>
      </w:r>
    </w:p>
    <w:p w14:paraId="2C2A1A50" w14:textId="592B5068" w:rsidR="00D66C06" w:rsidRDefault="00D66C06" w:rsidP="00B71D98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 w:rsidRPr="005B429B">
        <w:rPr>
          <w:rFonts w:ascii="Arial Narrow" w:hAnsi="Arial Narrow" w:cs="Times New Roman"/>
        </w:rPr>
        <w:t>All of the above</w:t>
      </w:r>
    </w:p>
    <w:p w14:paraId="6DB88563" w14:textId="77777777" w:rsidR="00B71D98" w:rsidRPr="005B429B" w:rsidRDefault="00B71D98" w:rsidP="00B71D98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</w:p>
    <w:p w14:paraId="4B2E181B" w14:textId="573B1D0A" w:rsidR="00D66C06" w:rsidRPr="005B429B" w:rsidRDefault="00D66C06" w:rsidP="005B429B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"/>
        </w:rPr>
      </w:pPr>
      <w:r w:rsidRPr="005B429B">
        <w:rPr>
          <w:rFonts w:ascii="Arial Narrow" w:hAnsi="Arial Narrow" w:cs="Times"/>
        </w:rPr>
        <w:t>We can improve integrative capacity in the work with parts by:</w:t>
      </w:r>
    </w:p>
    <w:p w14:paraId="425FADAF" w14:textId="77777777" w:rsidR="00D66C06" w:rsidRPr="005B429B" w:rsidRDefault="00D66C06" w:rsidP="00B71D98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 w:rsidRPr="005B429B">
        <w:rPr>
          <w:rFonts w:ascii="Arial Narrow" w:hAnsi="Arial Narrow" w:cs="Times New Roman"/>
        </w:rPr>
        <w:t>Linking impulses / urges / reactions with triggers to traumatizing events</w:t>
      </w:r>
    </w:p>
    <w:p w14:paraId="6B96DF4C" w14:textId="77777777" w:rsidR="00D66C06" w:rsidRPr="005B429B" w:rsidRDefault="00D66C06" w:rsidP="00B71D98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 w:rsidRPr="005B429B">
        <w:rPr>
          <w:rFonts w:ascii="Arial Narrow" w:hAnsi="Arial Narrow" w:cs="Times New Roman"/>
        </w:rPr>
        <w:t xml:space="preserve">Exploring how parts experience therapy (or whatever is happening with the client in the moment). </w:t>
      </w:r>
    </w:p>
    <w:p w14:paraId="160166D1" w14:textId="77777777" w:rsidR="00D66C06" w:rsidRPr="005B429B" w:rsidRDefault="00D66C06" w:rsidP="00B71D98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 w:rsidRPr="005B429B">
        <w:rPr>
          <w:rFonts w:ascii="Arial Narrow" w:hAnsi="Arial Narrow" w:cs="Times New Roman"/>
        </w:rPr>
        <w:t>Talking to parts separately and directly the whole time</w:t>
      </w:r>
    </w:p>
    <w:p w14:paraId="4ED20B4F" w14:textId="5AE21E79" w:rsidR="00D66C06" w:rsidRDefault="00D66C06" w:rsidP="00B71D98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 w:rsidRPr="005B429B">
        <w:rPr>
          <w:rFonts w:ascii="Arial Narrow" w:hAnsi="Arial Narrow" w:cs="Times New Roman"/>
        </w:rPr>
        <w:t>A and B are correct</w:t>
      </w:r>
    </w:p>
    <w:p w14:paraId="2FB7FD5F" w14:textId="77777777" w:rsidR="00B71D98" w:rsidRPr="005B429B" w:rsidRDefault="00B71D98" w:rsidP="00B71D98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</w:p>
    <w:p w14:paraId="483D278E" w14:textId="77777777" w:rsidR="00D66C06" w:rsidRPr="005B429B" w:rsidRDefault="00D66C06" w:rsidP="005B429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"/>
        </w:rPr>
      </w:pPr>
      <w:r w:rsidRPr="007E3505">
        <w:rPr>
          <w:rFonts w:ascii="Arial Narrow" w:hAnsi="Arial Narrow" w:cs="Times"/>
        </w:rPr>
        <w:t>Promoting collaboration and cooperation can be done through</w:t>
      </w:r>
      <w:r>
        <w:rPr>
          <w:rFonts w:ascii="Arial Narrow" w:hAnsi="Arial Narrow" w:cs="Times"/>
        </w:rPr>
        <w:t xml:space="preserve"> </w:t>
      </w:r>
      <w:r w:rsidRPr="00E02308">
        <w:rPr>
          <w:rFonts w:ascii="Arial Narrow" w:hAnsi="Arial Narrow" w:cs="Times"/>
          <w:b/>
        </w:rPr>
        <w:t>all except</w:t>
      </w:r>
      <w:r w:rsidRPr="007E3505">
        <w:rPr>
          <w:rFonts w:ascii="Arial Narrow" w:hAnsi="Arial Narrow" w:cs="Times"/>
        </w:rPr>
        <w:t>:</w:t>
      </w:r>
    </w:p>
    <w:p w14:paraId="6D233EC9" w14:textId="42B90F92" w:rsidR="00D66C06" w:rsidRPr="005B429B" w:rsidRDefault="0063644F" w:rsidP="00B71D98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 w:rsidRPr="005B429B">
        <w:rPr>
          <w:rFonts w:ascii="Arial Narrow" w:hAnsi="Arial Narrow" w:cs="Times New Roman"/>
        </w:rPr>
        <w:t>Imagining the</w:t>
      </w:r>
      <w:r w:rsidR="00D66C06" w:rsidRPr="005B429B">
        <w:rPr>
          <w:rFonts w:ascii="Arial Narrow" w:hAnsi="Arial Narrow" w:cs="Times New Roman"/>
        </w:rPr>
        <w:t xml:space="preserve"> parts as different people with their own needs</w:t>
      </w:r>
    </w:p>
    <w:p w14:paraId="7C2C9ACE" w14:textId="005B2AA4" w:rsidR="00D66C06" w:rsidRPr="005B429B" w:rsidRDefault="00D66C06" w:rsidP="00B71D98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 w:rsidRPr="005B429B">
        <w:rPr>
          <w:rFonts w:ascii="Arial Narrow" w:hAnsi="Arial Narrow" w:cs="Times New Roman"/>
        </w:rPr>
        <w:t>Engag</w:t>
      </w:r>
      <w:r w:rsidR="0063644F" w:rsidRPr="005B429B">
        <w:rPr>
          <w:rFonts w:ascii="Arial Narrow" w:hAnsi="Arial Narrow" w:cs="Times New Roman"/>
        </w:rPr>
        <w:t>ing</w:t>
      </w:r>
      <w:r w:rsidRPr="005B429B">
        <w:rPr>
          <w:rFonts w:ascii="Arial Narrow" w:hAnsi="Arial Narrow" w:cs="Times New Roman"/>
        </w:rPr>
        <w:t xml:space="preserve"> parts, helping them feel they have an important role in achieving better functioning </w:t>
      </w:r>
    </w:p>
    <w:p w14:paraId="563BBF5B" w14:textId="55CFAF0B" w:rsidR="00D66C06" w:rsidRPr="005B429B" w:rsidRDefault="00D66C06" w:rsidP="00B71D98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 w:rsidRPr="005B429B">
        <w:rPr>
          <w:rFonts w:ascii="Arial Narrow" w:hAnsi="Arial Narrow" w:cs="Times New Roman"/>
        </w:rPr>
        <w:t>Model</w:t>
      </w:r>
      <w:r w:rsidR="0063644F" w:rsidRPr="005B429B">
        <w:rPr>
          <w:rFonts w:ascii="Arial Narrow" w:hAnsi="Arial Narrow" w:cs="Times New Roman"/>
        </w:rPr>
        <w:t>ing</w:t>
      </w:r>
      <w:r w:rsidRPr="005B429B">
        <w:rPr>
          <w:rFonts w:ascii="Arial Narrow" w:hAnsi="Arial Narrow" w:cs="Times New Roman"/>
        </w:rPr>
        <w:t xml:space="preserve"> new, more effective ways of communicating and relating between parts</w:t>
      </w:r>
    </w:p>
    <w:p w14:paraId="4D28DCE6" w14:textId="407FF131" w:rsidR="00D66C06" w:rsidRDefault="0063644F" w:rsidP="00B71D98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 w:rsidRPr="005B429B">
        <w:rPr>
          <w:rFonts w:ascii="Arial Narrow" w:hAnsi="Arial Narrow" w:cs="Times New Roman"/>
        </w:rPr>
        <w:t>I</w:t>
      </w:r>
      <w:r w:rsidR="00D66C06" w:rsidRPr="005B429B">
        <w:rPr>
          <w:rFonts w:ascii="Arial Narrow" w:hAnsi="Arial Narrow" w:cs="Times New Roman"/>
        </w:rPr>
        <w:t>gnoring parts that seek attention</w:t>
      </w:r>
    </w:p>
    <w:p w14:paraId="0754A9D0" w14:textId="77777777" w:rsidR="00B71D98" w:rsidRPr="005B429B" w:rsidRDefault="00B71D98" w:rsidP="00B71D98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</w:p>
    <w:p w14:paraId="67D29AD5" w14:textId="77777777" w:rsidR="00D66C06" w:rsidRPr="005B429B" w:rsidRDefault="00D66C06" w:rsidP="005B429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"/>
        </w:rPr>
      </w:pPr>
      <w:r w:rsidRPr="007E3505">
        <w:rPr>
          <w:rFonts w:ascii="Arial Narrow" w:hAnsi="Arial Narrow" w:cs="Times"/>
        </w:rPr>
        <w:t>Clinicians can model new, more effective ways of communicating and relating between parts by exploring:</w:t>
      </w:r>
    </w:p>
    <w:p w14:paraId="158AC2FC" w14:textId="2862D2D7" w:rsidR="00D66C06" w:rsidRPr="005B429B" w:rsidRDefault="00D66C06" w:rsidP="00B71D98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 w:rsidRPr="005B429B">
        <w:rPr>
          <w:rFonts w:ascii="Arial Narrow" w:hAnsi="Arial Narrow" w:cs="Times New Roman"/>
        </w:rPr>
        <w:t>What that part thinks about what is going on</w:t>
      </w:r>
    </w:p>
    <w:p w14:paraId="0766FCB7" w14:textId="723F5BA4" w:rsidR="00D66C06" w:rsidRPr="005B429B" w:rsidRDefault="00D66C06" w:rsidP="00B71D98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 w:rsidRPr="005B429B">
        <w:rPr>
          <w:rFonts w:ascii="Arial Narrow" w:hAnsi="Arial Narrow" w:cs="Times New Roman"/>
        </w:rPr>
        <w:t xml:space="preserve">What the client as the adult thinks about what is happening </w:t>
      </w:r>
    </w:p>
    <w:p w14:paraId="14F9B0AE" w14:textId="6AE9C077" w:rsidR="00D66C06" w:rsidRPr="005B429B" w:rsidRDefault="00D66C06" w:rsidP="00B71D98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 w:rsidRPr="005B429B">
        <w:rPr>
          <w:rFonts w:ascii="Arial Narrow" w:hAnsi="Arial Narrow" w:cs="Times New Roman"/>
        </w:rPr>
        <w:t xml:space="preserve">If any parts feel differently than the client does </w:t>
      </w:r>
    </w:p>
    <w:p w14:paraId="49FBBF87" w14:textId="77777777" w:rsidR="00D66C06" w:rsidRPr="005B429B" w:rsidRDefault="00D66C06" w:rsidP="00B71D98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 w:rsidRPr="005B429B">
        <w:rPr>
          <w:rFonts w:ascii="Arial Narrow" w:hAnsi="Arial Narrow" w:cs="Times New Roman"/>
        </w:rPr>
        <w:t>All are correct</w:t>
      </w:r>
    </w:p>
    <w:p w14:paraId="59EF8059" w14:textId="6C11FC6F" w:rsidR="00D66C06" w:rsidRPr="007E3505" w:rsidRDefault="00D66C06" w:rsidP="00D66C06">
      <w:pPr>
        <w:widowControl w:val="0"/>
        <w:autoSpaceDE w:val="0"/>
        <w:autoSpaceDN w:val="0"/>
        <w:adjustRightInd w:val="0"/>
        <w:spacing w:after="240" w:line="276" w:lineRule="auto"/>
        <w:rPr>
          <w:rFonts w:ascii="Arial Narrow" w:hAnsi="Arial Narrow" w:cs="Times"/>
          <w:lang w:val="es-ES"/>
        </w:rPr>
      </w:pPr>
    </w:p>
    <w:p w14:paraId="541BBC29" w14:textId="77777777" w:rsidR="00D66C06" w:rsidRPr="005B429B" w:rsidRDefault="00D66C06" w:rsidP="005B429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"/>
          <w:b/>
        </w:rPr>
      </w:pPr>
      <w:r w:rsidRPr="007E3505">
        <w:rPr>
          <w:rFonts w:ascii="Arial Narrow" w:hAnsi="Arial Narrow" w:cs="Times"/>
        </w:rPr>
        <w:t xml:space="preserve">Why is it important to prepare clients for future difficulties with parts of themselves? </w:t>
      </w:r>
      <w:r w:rsidRPr="00E02308">
        <w:rPr>
          <w:rFonts w:ascii="Arial Narrow" w:hAnsi="Arial Narrow" w:cs="Times"/>
          <w:b/>
        </w:rPr>
        <w:t xml:space="preserve">All are </w:t>
      </w:r>
      <w:r>
        <w:rPr>
          <w:rFonts w:ascii="Arial Narrow" w:hAnsi="Arial Narrow" w:cs="Times"/>
          <w:b/>
        </w:rPr>
        <w:t>t</w:t>
      </w:r>
      <w:r w:rsidRPr="00E02308">
        <w:rPr>
          <w:rFonts w:ascii="Arial Narrow" w:hAnsi="Arial Narrow" w:cs="Times"/>
          <w:b/>
        </w:rPr>
        <w:t>rue except:</w:t>
      </w:r>
    </w:p>
    <w:p w14:paraId="470E44F7" w14:textId="77777777" w:rsidR="00D66C06" w:rsidRPr="005B429B" w:rsidRDefault="00D66C06" w:rsidP="00B71D98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 w:rsidRPr="005B429B">
        <w:rPr>
          <w:rFonts w:ascii="Arial Narrow" w:hAnsi="Arial Narrow" w:cs="Times New Roman"/>
        </w:rPr>
        <w:t>It normalizes therapeutic challenges</w:t>
      </w:r>
    </w:p>
    <w:p w14:paraId="097889EE" w14:textId="77777777" w:rsidR="00D66C06" w:rsidRPr="005B429B" w:rsidRDefault="00D66C06" w:rsidP="00B71D98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 w:rsidRPr="005B429B">
        <w:rPr>
          <w:rFonts w:ascii="Arial Narrow" w:hAnsi="Arial Narrow" w:cs="Times New Roman"/>
        </w:rPr>
        <w:t xml:space="preserve">It helps the client hold the dialectical tension between acceptance of where parts are and the need for change and avoids going back to conflictual responses between parts. </w:t>
      </w:r>
    </w:p>
    <w:p w14:paraId="70502CE6" w14:textId="77777777" w:rsidR="00D66C06" w:rsidRPr="005B429B" w:rsidRDefault="00D66C06" w:rsidP="00B71D98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 w:rsidRPr="005B429B">
        <w:rPr>
          <w:rFonts w:ascii="Arial Narrow" w:hAnsi="Arial Narrow" w:cs="Times New Roman"/>
        </w:rPr>
        <w:t xml:space="preserve">It helps the client anticipate potential problems and supports them in being more open and understanding to challenges from parts of their system </w:t>
      </w:r>
    </w:p>
    <w:p w14:paraId="6581F520" w14:textId="15773F03" w:rsidR="00D66C06" w:rsidRPr="00B71D98" w:rsidRDefault="00D66C06" w:rsidP="00B71D98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 w:rsidRPr="005B429B">
        <w:rPr>
          <w:rFonts w:ascii="Arial Narrow" w:hAnsi="Arial Narrow" w:cs="Times New Roman"/>
        </w:rPr>
        <w:t>It reminds them that meaningful change cannot occur.</w:t>
      </w:r>
    </w:p>
    <w:p w14:paraId="45A5B29A" w14:textId="77777777" w:rsidR="00D66C06" w:rsidRPr="005B429B" w:rsidRDefault="00D66C06" w:rsidP="005B429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"/>
        </w:rPr>
      </w:pPr>
      <w:r>
        <w:rPr>
          <w:rFonts w:ascii="Arial Narrow" w:hAnsi="Arial Narrow" w:cs="Times"/>
          <w:lang w:val="en-GB"/>
        </w:rPr>
        <w:t xml:space="preserve">Potential </w:t>
      </w:r>
      <w:r w:rsidRPr="007E3505">
        <w:rPr>
          <w:rFonts w:ascii="Arial Narrow" w:hAnsi="Arial Narrow" w:cs="Times"/>
          <w:lang w:val="en-GB"/>
        </w:rPr>
        <w:t xml:space="preserve">goals during first sessions to reduce the conflict </w:t>
      </w:r>
      <w:r w:rsidRPr="00E02308">
        <w:rPr>
          <w:rFonts w:ascii="Arial Narrow" w:hAnsi="Arial Narrow" w:cs="Times"/>
          <w:b/>
          <w:lang w:val="en-GB"/>
        </w:rPr>
        <w:t>include all except:</w:t>
      </w:r>
    </w:p>
    <w:p w14:paraId="00C19FF5" w14:textId="77777777" w:rsidR="00D66C06" w:rsidRPr="005B429B" w:rsidRDefault="00D66C06" w:rsidP="00B71D98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 w:rsidRPr="005B429B">
        <w:rPr>
          <w:rFonts w:ascii="Arial Narrow" w:hAnsi="Arial Narrow" w:cs="Times New Roman"/>
        </w:rPr>
        <w:t>Establishing a good alliance with the whole system.</w:t>
      </w:r>
    </w:p>
    <w:p w14:paraId="1F221D99" w14:textId="77777777" w:rsidR="00D66C06" w:rsidRPr="005B429B" w:rsidRDefault="00D66C06" w:rsidP="00B71D98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 w:rsidRPr="005B429B">
        <w:rPr>
          <w:rFonts w:ascii="Arial Narrow" w:hAnsi="Arial Narrow" w:cs="Times New Roman"/>
        </w:rPr>
        <w:t xml:space="preserve">Inviting all parts to speak at once </w:t>
      </w:r>
    </w:p>
    <w:p w14:paraId="7AD634C5" w14:textId="77777777" w:rsidR="00D66C06" w:rsidRPr="005B429B" w:rsidRDefault="00D66C06" w:rsidP="00B71D98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 w:rsidRPr="005B429B">
        <w:rPr>
          <w:rFonts w:ascii="Arial Narrow" w:hAnsi="Arial Narrow" w:cs="Times New Roman"/>
        </w:rPr>
        <w:t xml:space="preserve">Avoiding insults and negative comments. </w:t>
      </w:r>
    </w:p>
    <w:p w14:paraId="06B36C22" w14:textId="77777777" w:rsidR="00D66C06" w:rsidRPr="005B429B" w:rsidRDefault="00D66C06" w:rsidP="00B71D98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 w:rsidRPr="005B429B">
        <w:rPr>
          <w:rFonts w:ascii="Arial Narrow" w:hAnsi="Arial Narrow" w:cs="Times New Roman"/>
        </w:rPr>
        <w:t>Showing the Adult how to respond differently, without getting into arguments or fights</w:t>
      </w:r>
    </w:p>
    <w:p w14:paraId="0D0EC6E4" w14:textId="25B564F1" w:rsidR="005953C2" w:rsidRPr="00C428AF" w:rsidRDefault="0063644F" w:rsidP="005953C2">
      <w:pPr>
        <w:widowControl w:val="0"/>
        <w:autoSpaceDE w:val="0"/>
        <w:autoSpaceDN w:val="0"/>
        <w:adjustRightInd w:val="0"/>
        <w:spacing w:after="240" w:line="276" w:lineRule="auto"/>
        <w:rPr>
          <w:rFonts w:ascii="Arial Narrow" w:hAnsi="Arial Narrow" w:cs="Times"/>
        </w:rPr>
      </w:pPr>
      <w:r>
        <w:rPr>
          <w:rFonts w:ascii="Arial Narrow" w:hAnsi="Arial Narrow" w:cs="Times"/>
        </w:rPr>
        <w:t xml:space="preserve">16. </w:t>
      </w:r>
      <w:r w:rsidR="005953C2">
        <w:rPr>
          <w:rFonts w:ascii="Arial Narrow" w:hAnsi="Arial Narrow" w:cs="Times"/>
        </w:rPr>
        <w:t>In order to promote collaboration and cooperation between parts clinicians</w:t>
      </w:r>
      <w:r w:rsidR="00D66C06">
        <w:rPr>
          <w:rFonts w:ascii="Arial Narrow" w:hAnsi="Arial Narrow" w:cs="Times"/>
        </w:rPr>
        <w:t xml:space="preserve"> should consider doing</w:t>
      </w:r>
      <w:r w:rsidR="007E3505">
        <w:rPr>
          <w:rFonts w:ascii="Arial Narrow" w:hAnsi="Arial Narrow" w:cs="Times"/>
        </w:rPr>
        <w:t xml:space="preserve">, </w:t>
      </w:r>
      <w:r w:rsidR="007E3505" w:rsidRPr="005B429B">
        <w:rPr>
          <w:rFonts w:ascii="Arial Narrow" w:hAnsi="Arial Narrow" w:cs="Times"/>
          <w:b/>
        </w:rPr>
        <w:t>all except</w:t>
      </w:r>
      <w:r w:rsidR="005953C2">
        <w:rPr>
          <w:rFonts w:ascii="Arial Narrow" w:hAnsi="Arial Narrow" w:cs="Times"/>
        </w:rPr>
        <w:t>:</w:t>
      </w:r>
      <w:r w:rsidR="005953C2" w:rsidRPr="00C428AF">
        <w:rPr>
          <w:rFonts w:ascii="Arial Narrow" w:hAnsi="Arial Narrow" w:cs="Times"/>
        </w:rPr>
        <w:t xml:space="preserve">  </w:t>
      </w:r>
    </w:p>
    <w:p w14:paraId="4DA7417E" w14:textId="2E2A59B3" w:rsidR="005953C2" w:rsidRDefault="00D66C06" w:rsidP="00B71D98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</w:t>
      </w:r>
      <w:r w:rsidR="005953C2">
        <w:rPr>
          <w:rFonts w:ascii="Arial Narrow" w:hAnsi="Arial Narrow" w:cs="Times New Roman"/>
        </w:rPr>
        <w:t>ngag</w:t>
      </w:r>
      <w:r>
        <w:rPr>
          <w:rFonts w:ascii="Arial Narrow" w:hAnsi="Arial Narrow" w:cs="Times New Roman"/>
        </w:rPr>
        <w:t>ing</w:t>
      </w:r>
      <w:r w:rsidR="005953C2">
        <w:rPr>
          <w:rFonts w:ascii="Arial Narrow" w:hAnsi="Arial Narrow" w:cs="Times New Roman"/>
        </w:rPr>
        <w:t xml:space="preserve"> parts and help</w:t>
      </w:r>
      <w:r>
        <w:rPr>
          <w:rFonts w:ascii="Arial Narrow" w:hAnsi="Arial Narrow" w:cs="Times New Roman"/>
        </w:rPr>
        <w:t>ing</w:t>
      </w:r>
      <w:r w:rsidR="005953C2">
        <w:rPr>
          <w:rFonts w:ascii="Arial Narrow" w:hAnsi="Arial Narrow" w:cs="Times New Roman"/>
        </w:rPr>
        <w:t xml:space="preserve"> them feel </w:t>
      </w:r>
      <w:r w:rsidR="007E3505">
        <w:rPr>
          <w:rFonts w:ascii="Arial Narrow" w:hAnsi="Arial Narrow" w:cs="Times New Roman"/>
        </w:rPr>
        <w:t>they</w:t>
      </w:r>
      <w:r w:rsidR="005953C2">
        <w:rPr>
          <w:rFonts w:ascii="Arial Narrow" w:hAnsi="Arial Narrow" w:cs="Times New Roman"/>
        </w:rPr>
        <w:t xml:space="preserve"> have an important role in achieving better functioning</w:t>
      </w:r>
    </w:p>
    <w:p w14:paraId="79487912" w14:textId="29BFF2A8" w:rsidR="005953C2" w:rsidRDefault="005953C2" w:rsidP="00B71D98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Ignor</w:t>
      </w:r>
      <w:r w:rsidR="0063644F">
        <w:rPr>
          <w:rFonts w:ascii="Arial Narrow" w:hAnsi="Arial Narrow" w:cs="Times New Roman"/>
        </w:rPr>
        <w:t>ing</w:t>
      </w:r>
      <w:r>
        <w:rPr>
          <w:rFonts w:ascii="Arial Narrow" w:hAnsi="Arial Narrow" w:cs="Times New Roman"/>
        </w:rPr>
        <w:t xml:space="preserve"> parts that are critical</w:t>
      </w:r>
      <w:r w:rsidR="007E3505">
        <w:rPr>
          <w:rFonts w:ascii="Arial Narrow" w:hAnsi="Arial Narrow" w:cs="Times New Roman"/>
        </w:rPr>
        <w:t xml:space="preserve"> until later in the integrative process</w:t>
      </w:r>
    </w:p>
    <w:p w14:paraId="15966572" w14:textId="0FFFBB75" w:rsidR="005953C2" w:rsidRDefault="005953C2" w:rsidP="00B71D98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Model</w:t>
      </w:r>
      <w:r w:rsidR="0063644F">
        <w:rPr>
          <w:rFonts w:ascii="Arial Narrow" w:hAnsi="Arial Narrow" w:cs="Times New Roman"/>
        </w:rPr>
        <w:t>ing</w:t>
      </w:r>
      <w:r>
        <w:rPr>
          <w:rFonts w:ascii="Arial Narrow" w:hAnsi="Arial Narrow" w:cs="Times New Roman"/>
        </w:rPr>
        <w:t xml:space="preserve"> new, more effective ways of communicating and relating between parts</w:t>
      </w:r>
    </w:p>
    <w:p w14:paraId="3AA9CB38" w14:textId="43CCED93" w:rsidR="005953C2" w:rsidRPr="00C428AF" w:rsidRDefault="007E3505" w:rsidP="00B71D98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Invit</w:t>
      </w:r>
      <w:r w:rsidR="0063644F">
        <w:rPr>
          <w:rFonts w:ascii="Arial Narrow" w:hAnsi="Arial Narrow" w:cs="Times New Roman"/>
        </w:rPr>
        <w:t>ing</w:t>
      </w:r>
      <w:r>
        <w:rPr>
          <w:rFonts w:ascii="Arial Narrow" w:hAnsi="Arial Narrow" w:cs="Times New Roman"/>
        </w:rPr>
        <w:t xml:space="preserve"> the client to develop ways for parts to communicate</w:t>
      </w:r>
    </w:p>
    <w:p w14:paraId="513F7771" w14:textId="67E30815" w:rsidR="007E3505" w:rsidRPr="007E3505" w:rsidRDefault="007E3505" w:rsidP="007E3505">
      <w:pPr>
        <w:widowControl w:val="0"/>
        <w:autoSpaceDE w:val="0"/>
        <w:autoSpaceDN w:val="0"/>
        <w:adjustRightInd w:val="0"/>
        <w:spacing w:after="240" w:line="276" w:lineRule="auto"/>
        <w:rPr>
          <w:rFonts w:ascii="Arial Narrow" w:hAnsi="Arial Narrow" w:cs="Times"/>
        </w:rPr>
      </w:pPr>
    </w:p>
    <w:p w14:paraId="276006EA" w14:textId="77777777" w:rsidR="007E3505" w:rsidRPr="00C428AF" w:rsidRDefault="007E3505" w:rsidP="005E167A">
      <w:pPr>
        <w:widowControl w:val="0"/>
        <w:autoSpaceDE w:val="0"/>
        <w:autoSpaceDN w:val="0"/>
        <w:adjustRightInd w:val="0"/>
        <w:spacing w:after="240" w:line="276" w:lineRule="auto"/>
        <w:rPr>
          <w:rFonts w:ascii="Arial Narrow" w:hAnsi="Arial Narrow" w:cs="Times"/>
        </w:rPr>
      </w:pPr>
    </w:p>
    <w:p w14:paraId="5CCB1EF5" w14:textId="76D0DFF6" w:rsidR="00987CE3" w:rsidRPr="007E3505" w:rsidRDefault="00987CE3" w:rsidP="005B429B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0"/>
        <w:contextualSpacing w:val="0"/>
        <w:rPr>
          <w:rFonts w:ascii="Arial Narrow" w:hAnsi="Arial Narrow" w:cs="Times"/>
        </w:rPr>
      </w:pPr>
    </w:p>
    <w:sectPr w:rsidR="00987CE3" w:rsidRPr="007E3505" w:rsidSect="00F532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A3418" w14:textId="77777777" w:rsidR="003635D9" w:rsidRDefault="003635D9" w:rsidP="007E6654">
      <w:r>
        <w:separator/>
      </w:r>
    </w:p>
  </w:endnote>
  <w:endnote w:type="continuationSeparator" w:id="0">
    <w:p w14:paraId="72FFC73F" w14:textId="77777777" w:rsidR="003635D9" w:rsidRDefault="003635D9" w:rsidP="007E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719F1" w14:textId="77777777" w:rsidR="007E6654" w:rsidRDefault="007E6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30AE7" w14:textId="77777777" w:rsidR="007E6654" w:rsidRDefault="007E66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C093E" w14:textId="77777777" w:rsidR="007E6654" w:rsidRDefault="007E6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A2F19" w14:textId="77777777" w:rsidR="003635D9" w:rsidRDefault="003635D9" w:rsidP="007E6654">
      <w:r>
        <w:separator/>
      </w:r>
    </w:p>
  </w:footnote>
  <w:footnote w:type="continuationSeparator" w:id="0">
    <w:p w14:paraId="2E60E8F6" w14:textId="77777777" w:rsidR="003635D9" w:rsidRDefault="003635D9" w:rsidP="007E6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BAC18" w14:textId="77777777" w:rsidR="007E6654" w:rsidRDefault="007E66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6BEE8" w14:textId="77777777" w:rsidR="007E6654" w:rsidRPr="007E6654" w:rsidRDefault="007E6654" w:rsidP="007E6654">
    <w:pPr>
      <w:jc w:val="center"/>
      <w:rPr>
        <w:rFonts w:ascii="Arial Narrow" w:hAnsi="Arial Narrow"/>
        <w:color w:val="000000" w:themeColor="text1"/>
      </w:rPr>
    </w:pPr>
    <w:r w:rsidRPr="007E6654">
      <w:rPr>
        <w:rFonts w:ascii="Arial Narrow" w:hAnsi="Arial Narrow"/>
        <w:color w:val="000000" w:themeColor="text1"/>
      </w:rPr>
      <w:t>Working with Parts in Dissociative Disorders: A Practical Guide for Trauma Therapists</w:t>
    </w:r>
  </w:p>
  <w:p w14:paraId="62B82163" w14:textId="09596AA5" w:rsidR="007E6654" w:rsidRDefault="007E6654" w:rsidP="007E6654">
    <w:pPr>
      <w:pStyle w:val="Header"/>
      <w:jc w:val="center"/>
      <w:rPr>
        <w:rFonts w:ascii="Arial Narrow" w:hAnsi="Arial Narrow"/>
        <w:color w:val="000000" w:themeColor="text1"/>
      </w:rPr>
    </w:pPr>
    <w:r w:rsidRPr="007E6654">
      <w:rPr>
        <w:rFonts w:ascii="Arial Narrow" w:hAnsi="Arial Narrow"/>
        <w:color w:val="000000" w:themeColor="text1"/>
      </w:rPr>
      <w:t>Dolores Mosquera</w:t>
    </w:r>
  </w:p>
  <w:p w14:paraId="465CF8EF" w14:textId="70FA7547" w:rsidR="007E6654" w:rsidRPr="007E6654" w:rsidRDefault="007E6654" w:rsidP="007E6654">
    <w:pPr>
      <w:pStyle w:val="Header"/>
      <w:jc w:val="center"/>
      <w:rPr>
        <w:rFonts w:ascii="Arial Narrow" w:hAnsi="Arial Narrow"/>
        <w:color w:val="000000" w:themeColor="text1"/>
      </w:rPr>
    </w:pPr>
    <w:r>
      <w:rPr>
        <w:rFonts w:ascii="Arial Narrow" w:hAnsi="Arial Narrow"/>
        <w:color w:val="000000" w:themeColor="text1"/>
      </w:rPr>
      <w:t>Sponsor: Cheryl Kenn EMRDRIA Provider #: 17007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86823" w14:textId="77777777" w:rsidR="007E6654" w:rsidRDefault="007E66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65D7C"/>
    <w:multiLevelType w:val="hybridMultilevel"/>
    <w:tmpl w:val="D3EC97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717C"/>
    <w:multiLevelType w:val="hybridMultilevel"/>
    <w:tmpl w:val="969E942C"/>
    <w:lvl w:ilvl="0" w:tplc="0C0A0017">
      <w:start w:val="1"/>
      <w:numFmt w:val="lowerLetter"/>
      <w:lvlText w:val="%1)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495D"/>
    <w:multiLevelType w:val="hybridMultilevel"/>
    <w:tmpl w:val="685E61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B1291"/>
    <w:multiLevelType w:val="hybridMultilevel"/>
    <w:tmpl w:val="5E6E1F7A"/>
    <w:lvl w:ilvl="0" w:tplc="91A03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D01645"/>
    <w:multiLevelType w:val="hybridMultilevel"/>
    <w:tmpl w:val="969E94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3641"/>
    <w:multiLevelType w:val="hybridMultilevel"/>
    <w:tmpl w:val="78224F14"/>
    <w:lvl w:ilvl="0" w:tplc="711A5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9719F"/>
    <w:multiLevelType w:val="hybridMultilevel"/>
    <w:tmpl w:val="D3EC97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B1A75"/>
    <w:multiLevelType w:val="hybridMultilevel"/>
    <w:tmpl w:val="969E94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25864"/>
    <w:multiLevelType w:val="hybridMultilevel"/>
    <w:tmpl w:val="D3EC97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366B7"/>
    <w:multiLevelType w:val="hybridMultilevel"/>
    <w:tmpl w:val="969E94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E0B07"/>
    <w:multiLevelType w:val="hybridMultilevel"/>
    <w:tmpl w:val="9A5C5D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E2060"/>
    <w:multiLevelType w:val="hybridMultilevel"/>
    <w:tmpl w:val="D3EC97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703BD"/>
    <w:multiLevelType w:val="hybridMultilevel"/>
    <w:tmpl w:val="57724038"/>
    <w:lvl w:ilvl="0" w:tplc="9002075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E11783D"/>
    <w:multiLevelType w:val="hybridMultilevel"/>
    <w:tmpl w:val="071CFF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C31F1"/>
    <w:multiLevelType w:val="hybridMultilevel"/>
    <w:tmpl w:val="80804C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244A9"/>
    <w:multiLevelType w:val="hybridMultilevel"/>
    <w:tmpl w:val="81F86C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A4082"/>
    <w:multiLevelType w:val="hybridMultilevel"/>
    <w:tmpl w:val="969E94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46ED5"/>
    <w:multiLevelType w:val="hybridMultilevel"/>
    <w:tmpl w:val="6A6AE9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A0922"/>
    <w:multiLevelType w:val="hybridMultilevel"/>
    <w:tmpl w:val="1CB6C116"/>
    <w:lvl w:ilvl="0" w:tplc="F24E287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48500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1693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C2BC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F8F2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B2224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E0645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042D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E0E57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3C2D4610"/>
    <w:multiLevelType w:val="hybridMultilevel"/>
    <w:tmpl w:val="D9D2CF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2669A"/>
    <w:multiLevelType w:val="hybridMultilevel"/>
    <w:tmpl w:val="027A48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E6A01"/>
    <w:multiLevelType w:val="hybridMultilevel"/>
    <w:tmpl w:val="FC6ED3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D1217"/>
    <w:multiLevelType w:val="hybridMultilevel"/>
    <w:tmpl w:val="4C76B1E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B57CF"/>
    <w:multiLevelType w:val="hybridMultilevel"/>
    <w:tmpl w:val="E4984E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343A4"/>
    <w:multiLevelType w:val="hybridMultilevel"/>
    <w:tmpl w:val="5DE8E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4374E"/>
    <w:multiLevelType w:val="hybridMultilevel"/>
    <w:tmpl w:val="E1ECC7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74BFA"/>
    <w:multiLevelType w:val="hybridMultilevel"/>
    <w:tmpl w:val="DEF4E5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A08AF"/>
    <w:multiLevelType w:val="hybridMultilevel"/>
    <w:tmpl w:val="57724038"/>
    <w:lvl w:ilvl="0" w:tplc="9002075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52235BC1"/>
    <w:multiLevelType w:val="hybridMultilevel"/>
    <w:tmpl w:val="969E94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81168"/>
    <w:multiLevelType w:val="hybridMultilevel"/>
    <w:tmpl w:val="DBA01F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D7620"/>
    <w:multiLevelType w:val="hybridMultilevel"/>
    <w:tmpl w:val="969E94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502A7"/>
    <w:multiLevelType w:val="hybridMultilevel"/>
    <w:tmpl w:val="FFEE19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F7253"/>
    <w:multiLevelType w:val="hybridMultilevel"/>
    <w:tmpl w:val="3572A0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71F0A"/>
    <w:multiLevelType w:val="hybridMultilevel"/>
    <w:tmpl w:val="969E94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83E39"/>
    <w:multiLevelType w:val="hybridMultilevel"/>
    <w:tmpl w:val="969E94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939BD"/>
    <w:multiLevelType w:val="hybridMultilevel"/>
    <w:tmpl w:val="969E94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513F9"/>
    <w:multiLevelType w:val="hybridMultilevel"/>
    <w:tmpl w:val="D3EC97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B43E5"/>
    <w:multiLevelType w:val="hybridMultilevel"/>
    <w:tmpl w:val="969E94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21FE3"/>
    <w:multiLevelType w:val="hybridMultilevel"/>
    <w:tmpl w:val="0B0881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E6EEC"/>
    <w:multiLevelType w:val="hybridMultilevel"/>
    <w:tmpl w:val="969E94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21C0D"/>
    <w:multiLevelType w:val="hybridMultilevel"/>
    <w:tmpl w:val="9F96C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5166A"/>
    <w:multiLevelType w:val="hybridMultilevel"/>
    <w:tmpl w:val="AAEEDF7E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9200A9"/>
    <w:multiLevelType w:val="hybridMultilevel"/>
    <w:tmpl w:val="969E94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51471"/>
    <w:multiLevelType w:val="hybridMultilevel"/>
    <w:tmpl w:val="E7FA24F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87077"/>
    <w:multiLevelType w:val="hybridMultilevel"/>
    <w:tmpl w:val="57724038"/>
    <w:lvl w:ilvl="0" w:tplc="9002075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7A3E7246"/>
    <w:multiLevelType w:val="hybridMultilevel"/>
    <w:tmpl w:val="794492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03061"/>
    <w:multiLevelType w:val="hybridMultilevel"/>
    <w:tmpl w:val="62D624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85E53"/>
    <w:multiLevelType w:val="hybridMultilevel"/>
    <w:tmpl w:val="57724038"/>
    <w:lvl w:ilvl="0" w:tplc="9002075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5"/>
  </w:num>
  <w:num w:numId="2">
    <w:abstractNumId w:val="31"/>
  </w:num>
  <w:num w:numId="3">
    <w:abstractNumId w:val="46"/>
  </w:num>
  <w:num w:numId="4">
    <w:abstractNumId w:val="22"/>
  </w:num>
  <w:num w:numId="5">
    <w:abstractNumId w:val="29"/>
  </w:num>
  <w:num w:numId="6">
    <w:abstractNumId w:val="17"/>
  </w:num>
  <w:num w:numId="7">
    <w:abstractNumId w:val="20"/>
  </w:num>
  <w:num w:numId="8">
    <w:abstractNumId w:val="15"/>
  </w:num>
  <w:num w:numId="9">
    <w:abstractNumId w:val="21"/>
  </w:num>
  <w:num w:numId="10">
    <w:abstractNumId w:val="38"/>
  </w:num>
  <w:num w:numId="11">
    <w:abstractNumId w:val="13"/>
  </w:num>
  <w:num w:numId="12">
    <w:abstractNumId w:val="9"/>
  </w:num>
  <w:num w:numId="13">
    <w:abstractNumId w:val="34"/>
  </w:num>
  <w:num w:numId="14">
    <w:abstractNumId w:val="28"/>
  </w:num>
  <w:num w:numId="15">
    <w:abstractNumId w:val="42"/>
  </w:num>
  <w:num w:numId="16">
    <w:abstractNumId w:val="35"/>
  </w:num>
  <w:num w:numId="17">
    <w:abstractNumId w:val="30"/>
  </w:num>
  <w:num w:numId="18">
    <w:abstractNumId w:val="37"/>
  </w:num>
  <w:num w:numId="19">
    <w:abstractNumId w:val="7"/>
  </w:num>
  <w:num w:numId="20">
    <w:abstractNumId w:val="33"/>
  </w:num>
  <w:num w:numId="21">
    <w:abstractNumId w:val="39"/>
  </w:num>
  <w:num w:numId="22">
    <w:abstractNumId w:val="4"/>
  </w:num>
  <w:num w:numId="23">
    <w:abstractNumId w:val="16"/>
  </w:num>
  <w:num w:numId="24">
    <w:abstractNumId w:val="1"/>
  </w:num>
  <w:num w:numId="25">
    <w:abstractNumId w:val="12"/>
  </w:num>
  <w:num w:numId="26">
    <w:abstractNumId w:val="27"/>
  </w:num>
  <w:num w:numId="27">
    <w:abstractNumId w:val="47"/>
  </w:num>
  <w:num w:numId="28">
    <w:abstractNumId w:val="44"/>
  </w:num>
  <w:num w:numId="29">
    <w:abstractNumId w:val="0"/>
  </w:num>
  <w:num w:numId="30">
    <w:abstractNumId w:val="36"/>
  </w:num>
  <w:num w:numId="31">
    <w:abstractNumId w:val="11"/>
  </w:num>
  <w:num w:numId="32">
    <w:abstractNumId w:val="8"/>
  </w:num>
  <w:num w:numId="33">
    <w:abstractNumId w:val="6"/>
  </w:num>
  <w:num w:numId="34">
    <w:abstractNumId w:val="18"/>
  </w:num>
  <w:num w:numId="35">
    <w:abstractNumId w:val="32"/>
  </w:num>
  <w:num w:numId="36">
    <w:abstractNumId w:val="43"/>
  </w:num>
  <w:num w:numId="37">
    <w:abstractNumId w:val="41"/>
  </w:num>
  <w:num w:numId="38">
    <w:abstractNumId w:val="19"/>
  </w:num>
  <w:num w:numId="39">
    <w:abstractNumId w:val="14"/>
  </w:num>
  <w:num w:numId="40">
    <w:abstractNumId w:val="5"/>
  </w:num>
  <w:num w:numId="41">
    <w:abstractNumId w:val="3"/>
  </w:num>
  <w:num w:numId="42">
    <w:abstractNumId w:val="23"/>
  </w:num>
  <w:num w:numId="43">
    <w:abstractNumId w:val="2"/>
  </w:num>
  <w:num w:numId="44">
    <w:abstractNumId w:val="24"/>
  </w:num>
  <w:num w:numId="45">
    <w:abstractNumId w:val="40"/>
  </w:num>
  <w:num w:numId="46">
    <w:abstractNumId w:val="25"/>
  </w:num>
  <w:num w:numId="47">
    <w:abstractNumId w:val="10"/>
  </w:num>
  <w:num w:numId="48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48"/>
    <w:rsid w:val="00057D5C"/>
    <w:rsid w:val="00094E7C"/>
    <w:rsid w:val="00246B17"/>
    <w:rsid w:val="002837A8"/>
    <w:rsid w:val="002D489A"/>
    <w:rsid w:val="003635D9"/>
    <w:rsid w:val="00494A48"/>
    <w:rsid w:val="004B4345"/>
    <w:rsid w:val="00500B6D"/>
    <w:rsid w:val="0050629A"/>
    <w:rsid w:val="005278E0"/>
    <w:rsid w:val="005953C2"/>
    <w:rsid w:val="005B429B"/>
    <w:rsid w:val="005E167A"/>
    <w:rsid w:val="006306B1"/>
    <w:rsid w:val="0063644F"/>
    <w:rsid w:val="00654991"/>
    <w:rsid w:val="006640E7"/>
    <w:rsid w:val="006F16C4"/>
    <w:rsid w:val="00731EE4"/>
    <w:rsid w:val="00763645"/>
    <w:rsid w:val="007B37D0"/>
    <w:rsid w:val="007E3505"/>
    <w:rsid w:val="007E6654"/>
    <w:rsid w:val="008F4E53"/>
    <w:rsid w:val="00987CE3"/>
    <w:rsid w:val="009A517B"/>
    <w:rsid w:val="00A14C54"/>
    <w:rsid w:val="00A54271"/>
    <w:rsid w:val="00A5578E"/>
    <w:rsid w:val="00A84C13"/>
    <w:rsid w:val="00AA34FF"/>
    <w:rsid w:val="00AF5D4F"/>
    <w:rsid w:val="00B166AF"/>
    <w:rsid w:val="00B2677C"/>
    <w:rsid w:val="00B43CBC"/>
    <w:rsid w:val="00B71D98"/>
    <w:rsid w:val="00BB7C0F"/>
    <w:rsid w:val="00BC7004"/>
    <w:rsid w:val="00C00D39"/>
    <w:rsid w:val="00C027DE"/>
    <w:rsid w:val="00C428AF"/>
    <w:rsid w:val="00C86D86"/>
    <w:rsid w:val="00CA6101"/>
    <w:rsid w:val="00D66C06"/>
    <w:rsid w:val="00DB5649"/>
    <w:rsid w:val="00F32271"/>
    <w:rsid w:val="00F5328D"/>
    <w:rsid w:val="00F75840"/>
    <w:rsid w:val="00FC0B44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40ACB"/>
  <w14:defaultImageDpi w14:val="330"/>
  <w15:docId w15:val="{2A8A8D5E-991F-4801-9AF6-04C5660A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A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6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6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6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654"/>
  </w:style>
  <w:style w:type="paragraph" w:styleId="Footer">
    <w:name w:val="footer"/>
    <w:basedOn w:val="Normal"/>
    <w:link w:val="FooterChar"/>
    <w:uiPriority w:val="99"/>
    <w:unhideWhenUsed/>
    <w:rsid w:val="007E6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654"/>
  </w:style>
  <w:style w:type="character" w:customStyle="1" w:styleId="apple-converted-space">
    <w:name w:val="apple-converted-space"/>
    <w:basedOn w:val="DefaultParagraphFont"/>
    <w:rsid w:val="007E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94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52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9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7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083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02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03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142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66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24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5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4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D40E2-759A-4B6D-8388-E8A10345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mosqu</dc:creator>
  <cp:keywords/>
  <dc:description/>
  <cp:lastModifiedBy>Cheryl Kenn</cp:lastModifiedBy>
  <cp:revision>2</cp:revision>
  <cp:lastPrinted>2018-11-24T21:29:00Z</cp:lastPrinted>
  <dcterms:created xsi:type="dcterms:W3CDTF">2021-06-05T10:31:00Z</dcterms:created>
  <dcterms:modified xsi:type="dcterms:W3CDTF">2021-06-05T10:31:00Z</dcterms:modified>
</cp:coreProperties>
</file>